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587" w:rsidRDefault="00597587" w:rsidP="00597587">
      <w:pPr>
        <w:spacing w:after="0" w:line="240" w:lineRule="auto"/>
        <w:ind w:left="-851"/>
        <w:contextualSpacing/>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ПРОЕКТ</w:t>
      </w:r>
    </w:p>
    <w:p w:rsidR="00597587" w:rsidRPr="00597587" w:rsidRDefault="00597587" w:rsidP="00597587">
      <w:pPr>
        <w:spacing w:after="0" w:line="240" w:lineRule="auto"/>
        <w:ind w:left="-851"/>
        <w:contextualSpacing/>
        <w:jc w:val="center"/>
        <w:rPr>
          <w:rFonts w:ascii="Times New Roman" w:eastAsia="Times New Roman" w:hAnsi="Times New Roman" w:cs="Times New Roman"/>
          <w:b/>
          <w:lang w:eastAsia="ru-RU"/>
        </w:rPr>
      </w:pPr>
      <w:r w:rsidRPr="00597587">
        <w:rPr>
          <w:rFonts w:ascii="Times New Roman" w:eastAsia="Times New Roman" w:hAnsi="Times New Roman" w:cs="Times New Roman"/>
          <w:b/>
          <w:lang w:eastAsia="ru-RU"/>
        </w:rPr>
        <w:t xml:space="preserve">СОВЕТ ДЕПУТАТОВ </w:t>
      </w:r>
      <w:r w:rsidRPr="00597587">
        <w:rPr>
          <w:rFonts w:ascii="Times New Roman" w:eastAsia="Times New Roman" w:hAnsi="Times New Roman" w:cs="Times New Roman"/>
          <w:b/>
          <w:lang w:eastAsia="ru-RU"/>
        </w:rPr>
        <w:br/>
        <w:t xml:space="preserve">ТАБУЛГИНСКОГО СЕЛЬСОВЕТА </w:t>
      </w:r>
      <w:r w:rsidRPr="00597587">
        <w:rPr>
          <w:rFonts w:ascii="Times New Roman" w:eastAsia="Times New Roman" w:hAnsi="Times New Roman" w:cs="Times New Roman"/>
          <w:b/>
          <w:lang w:eastAsia="ru-RU"/>
        </w:rPr>
        <w:br/>
        <w:t>ЧИСТООЗЁРНОГО РАЙОНА</w:t>
      </w:r>
      <w:r w:rsidRPr="00597587">
        <w:rPr>
          <w:rFonts w:ascii="Times New Roman" w:eastAsia="Times New Roman" w:hAnsi="Times New Roman" w:cs="Times New Roman"/>
          <w:b/>
          <w:lang w:eastAsia="ru-RU"/>
        </w:rPr>
        <w:br/>
        <w:t xml:space="preserve"> НОВОСИБИРСКОЙ ОБЛАСТИ</w:t>
      </w:r>
    </w:p>
    <w:p w:rsidR="00597587" w:rsidRPr="00597587" w:rsidRDefault="00597587" w:rsidP="00597587">
      <w:pPr>
        <w:spacing w:after="0" w:line="240" w:lineRule="auto"/>
        <w:ind w:left="-851"/>
        <w:rPr>
          <w:rFonts w:ascii="Times New Roman" w:eastAsia="Times New Roman" w:hAnsi="Times New Roman" w:cs="Times New Roman"/>
          <w:lang w:eastAsia="ru-RU"/>
        </w:rPr>
      </w:pPr>
    </w:p>
    <w:p w:rsidR="00597587" w:rsidRPr="00597587" w:rsidRDefault="00597587" w:rsidP="00597587">
      <w:pPr>
        <w:spacing w:after="0" w:line="240" w:lineRule="auto"/>
        <w:ind w:left="-851"/>
        <w:jc w:val="center"/>
        <w:rPr>
          <w:rFonts w:ascii="Times New Roman" w:eastAsia="Times New Roman" w:hAnsi="Times New Roman" w:cs="Times New Roman"/>
          <w:b/>
          <w:lang w:eastAsia="ru-RU"/>
        </w:rPr>
      </w:pPr>
    </w:p>
    <w:p w:rsidR="00597587" w:rsidRPr="00597587" w:rsidRDefault="00597587" w:rsidP="00597587">
      <w:pPr>
        <w:spacing w:after="0" w:line="240" w:lineRule="auto"/>
        <w:ind w:left="-851"/>
        <w:jc w:val="center"/>
        <w:rPr>
          <w:rFonts w:ascii="Times New Roman" w:eastAsia="Times New Roman" w:hAnsi="Times New Roman" w:cs="Times New Roman"/>
          <w:b/>
          <w:lang w:eastAsia="ru-RU"/>
        </w:rPr>
      </w:pPr>
      <w:r w:rsidRPr="00597587">
        <w:rPr>
          <w:rFonts w:ascii="Times New Roman" w:eastAsia="Times New Roman" w:hAnsi="Times New Roman" w:cs="Times New Roman"/>
          <w:b/>
          <w:lang w:eastAsia="ru-RU"/>
        </w:rPr>
        <w:t>Решение</w:t>
      </w:r>
    </w:p>
    <w:p w:rsidR="00597587" w:rsidRPr="00597587" w:rsidRDefault="00597587" w:rsidP="00597587">
      <w:pPr>
        <w:spacing w:after="0" w:line="240" w:lineRule="auto"/>
        <w:ind w:left="-851"/>
        <w:jc w:val="center"/>
        <w:rPr>
          <w:rFonts w:ascii="Times New Roman" w:eastAsia="Times New Roman" w:hAnsi="Times New Roman" w:cs="Times New Roman"/>
          <w:lang w:eastAsia="ru-RU"/>
        </w:rPr>
      </w:pPr>
      <w:r>
        <w:rPr>
          <w:rFonts w:ascii="Times New Roman" w:eastAsia="Times New Roman" w:hAnsi="Times New Roman" w:cs="Times New Roman"/>
          <w:lang w:eastAsia="ru-RU"/>
        </w:rPr>
        <w:t>________________</w:t>
      </w:r>
      <w:r w:rsidRPr="00597587">
        <w:rPr>
          <w:rFonts w:ascii="Times New Roman" w:eastAsia="Times New Roman" w:hAnsi="Times New Roman" w:cs="Times New Roman"/>
          <w:lang w:eastAsia="ru-RU"/>
        </w:rPr>
        <w:t xml:space="preserve"> сессии Совета депутатов</w:t>
      </w:r>
    </w:p>
    <w:p w:rsidR="00597587" w:rsidRPr="00597587" w:rsidRDefault="00597587" w:rsidP="00597587">
      <w:pPr>
        <w:spacing w:after="0" w:line="240" w:lineRule="auto"/>
        <w:ind w:left="-851"/>
        <w:jc w:val="center"/>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 xml:space="preserve"> пятого созыва</w:t>
      </w:r>
    </w:p>
    <w:p w:rsidR="00597587" w:rsidRPr="00597587" w:rsidRDefault="00597587" w:rsidP="00597587">
      <w:pPr>
        <w:spacing w:after="0" w:line="240" w:lineRule="auto"/>
        <w:ind w:left="-851"/>
        <w:jc w:val="center"/>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 xml:space="preserve"> </w:t>
      </w:r>
    </w:p>
    <w:p w:rsidR="00597587" w:rsidRPr="00597587" w:rsidRDefault="00597587" w:rsidP="00597587">
      <w:pPr>
        <w:tabs>
          <w:tab w:val="left" w:pos="8387"/>
        </w:tabs>
        <w:spacing w:after="0" w:line="240" w:lineRule="auto"/>
        <w:ind w:left="-851"/>
        <w:rPr>
          <w:rFonts w:ascii="Times New Roman" w:eastAsia="Times New Roman" w:hAnsi="Times New Roman" w:cs="Times New Roman"/>
          <w:lang w:eastAsia="ru-RU"/>
        </w:rPr>
      </w:pPr>
    </w:p>
    <w:p w:rsidR="00597587" w:rsidRPr="00597587" w:rsidRDefault="00597587" w:rsidP="00597587">
      <w:pPr>
        <w:tabs>
          <w:tab w:val="left" w:pos="8387"/>
        </w:tabs>
        <w:spacing w:after="0" w:line="240" w:lineRule="auto"/>
        <w:ind w:left="-851"/>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w:t>
      </w:r>
      <w:r w:rsidRPr="00597587">
        <w:rPr>
          <w:rFonts w:ascii="Times New Roman" w:eastAsia="Times New Roman" w:hAnsi="Times New Roman" w:cs="Times New Roman"/>
          <w:lang w:eastAsia="ru-RU"/>
        </w:rPr>
        <w:t xml:space="preserve"> 2019 года                                          п.Табулга                                                            № </w:t>
      </w:r>
      <w:r>
        <w:rPr>
          <w:rFonts w:ascii="Times New Roman" w:eastAsia="Times New Roman" w:hAnsi="Times New Roman" w:cs="Times New Roman"/>
          <w:lang w:eastAsia="ru-RU"/>
        </w:rPr>
        <w:t>_____</w:t>
      </w:r>
    </w:p>
    <w:p w:rsidR="00597587" w:rsidRPr="00597587" w:rsidRDefault="00597587" w:rsidP="00597587">
      <w:pPr>
        <w:tabs>
          <w:tab w:val="left" w:pos="8387"/>
        </w:tabs>
        <w:spacing w:after="0" w:line="240" w:lineRule="auto"/>
        <w:ind w:left="-851"/>
        <w:rPr>
          <w:rFonts w:ascii="Times New Roman" w:eastAsia="Times New Roman" w:hAnsi="Times New Roman" w:cs="Times New Roman"/>
          <w:lang w:eastAsia="ru-RU"/>
        </w:rPr>
      </w:pPr>
    </w:p>
    <w:p w:rsidR="00597587" w:rsidRPr="00597587" w:rsidRDefault="00597587" w:rsidP="00597587">
      <w:pPr>
        <w:tabs>
          <w:tab w:val="left" w:pos="7395"/>
        </w:tabs>
        <w:spacing w:after="0" w:line="240" w:lineRule="auto"/>
        <w:ind w:left="-851"/>
        <w:jc w:val="center"/>
        <w:rPr>
          <w:rFonts w:ascii="Times New Roman" w:eastAsia="Times New Roman" w:hAnsi="Times New Roman" w:cs="Times New Roman"/>
          <w:b/>
          <w:lang w:eastAsia="ru-RU"/>
        </w:rPr>
      </w:pPr>
    </w:p>
    <w:p w:rsidR="00597587" w:rsidRPr="00597587" w:rsidRDefault="00597587" w:rsidP="00597587">
      <w:pPr>
        <w:tabs>
          <w:tab w:val="left" w:pos="9356"/>
        </w:tabs>
        <w:spacing w:after="0" w:line="240" w:lineRule="auto"/>
        <w:ind w:left="-851"/>
        <w:jc w:val="center"/>
        <w:rPr>
          <w:rFonts w:ascii="Times New Roman" w:eastAsia="Times New Roman" w:hAnsi="Times New Roman" w:cs="Times New Roman"/>
          <w:b/>
          <w:lang w:eastAsia="ru-RU"/>
        </w:rPr>
      </w:pPr>
    </w:p>
    <w:p w:rsidR="00597587" w:rsidRPr="00597587" w:rsidRDefault="00597587" w:rsidP="00597587">
      <w:pPr>
        <w:tabs>
          <w:tab w:val="left" w:pos="9356"/>
        </w:tabs>
        <w:spacing w:after="0" w:line="240" w:lineRule="auto"/>
        <w:ind w:left="-851"/>
        <w:jc w:val="center"/>
        <w:rPr>
          <w:rFonts w:ascii="Times New Roman" w:eastAsia="Times New Roman" w:hAnsi="Times New Roman" w:cs="Times New Roman"/>
          <w:b/>
          <w:lang w:eastAsia="ru-RU"/>
        </w:rPr>
      </w:pPr>
      <w:r w:rsidRPr="00597587">
        <w:rPr>
          <w:rFonts w:ascii="Times New Roman" w:eastAsia="Times New Roman" w:hAnsi="Times New Roman" w:cs="Times New Roman"/>
          <w:b/>
          <w:lang w:eastAsia="ru-RU"/>
        </w:rPr>
        <w:t>Об утверждении Порядка подведения итогов продажи муниципального имущества</w:t>
      </w:r>
    </w:p>
    <w:p w:rsidR="00597587" w:rsidRPr="00597587" w:rsidRDefault="00597587" w:rsidP="00597587">
      <w:pPr>
        <w:tabs>
          <w:tab w:val="left" w:pos="9356"/>
        </w:tabs>
        <w:spacing w:after="0" w:line="240" w:lineRule="auto"/>
        <w:ind w:left="-851"/>
        <w:jc w:val="center"/>
        <w:rPr>
          <w:rFonts w:ascii="Times New Roman" w:eastAsia="Times New Roman" w:hAnsi="Times New Roman" w:cs="Times New Roman"/>
          <w:b/>
          <w:lang w:eastAsia="ru-RU"/>
        </w:rPr>
      </w:pPr>
      <w:r w:rsidRPr="00597587">
        <w:rPr>
          <w:rFonts w:ascii="Times New Roman" w:eastAsia="Times New Roman" w:hAnsi="Times New Roman" w:cs="Times New Roman"/>
          <w:b/>
          <w:lang w:eastAsia="ru-RU"/>
        </w:rPr>
        <w:t>и порядка заключения с покупателем договора купли-продажи</w:t>
      </w:r>
    </w:p>
    <w:p w:rsidR="00597587" w:rsidRPr="00597587" w:rsidRDefault="00597587" w:rsidP="00597587">
      <w:pPr>
        <w:tabs>
          <w:tab w:val="left" w:pos="9356"/>
        </w:tabs>
        <w:spacing w:after="0" w:line="240" w:lineRule="auto"/>
        <w:ind w:left="-851"/>
        <w:jc w:val="center"/>
        <w:rPr>
          <w:rFonts w:ascii="Times New Roman" w:eastAsia="Times New Roman" w:hAnsi="Times New Roman" w:cs="Times New Roman"/>
          <w:b/>
          <w:lang w:eastAsia="ru-RU"/>
        </w:rPr>
      </w:pPr>
      <w:r w:rsidRPr="00597587">
        <w:rPr>
          <w:rFonts w:ascii="Times New Roman" w:eastAsia="Times New Roman" w:hAnsi="Times New Roman" w:cs="Times New Roman"/>
          <w:b/>
          <w:lang w:eastAsia="ru-RU"/>
        </w:rPr>
        <w:t>муниципального имущества без объявления цены</w:t>
      </w:r>
    </w:p>
    <w:p w:rsidR="00597587" w:rsidRPr="00597587" w:rsidRDefault="00597587" w:rsidP="00597587">
      <w:pPr>
        <w:tabs>
          <w:tab w:val="left" w:pos="9356"/>
        </w:tabs>
        <w:spacing w:after="0" w:line="240" w:lineRule="auto"/>
        <w:ind w:left="-851"/>
        <w:jc w:val="center"/>
        <w:rPr>
          <w:rFonts w:ascii="Times New Roman" w:eastAsia="Times New Roman" w:hAnsi="Times New Roman" w:cs="Times New Roman"/>
          <w:b/>
          <w:lang w:eastAsia="ru-RU"/>
        </w:rPr>
      </w:pPr>
    </w:p>
    <w:p w:rsidR="00597587" w:rsidRPr="00597587" w:rsidRDefault="00597587" w:rsidP="00597587">
      <w:pPr>
        <w:tabs>
          <w:tab w:val="left" w:pos="9356"/>
        </w:tabs>
        <w:spacing w:after="0" w:line="240" w:lineRule="auto"/>
        <w:ind w:left="-851"/>
        <w:jc w:val="both"/>
        <w:rPr>
          <w:rFonts w:ascii="Times New Roman" w:eastAsia="Times New Roman" w:hAnsi="Times New Roman" w:cs="Times New Roman"/>
          <w:lang w:eastAsia="ru-RU"/>
        </w:rPr>
      </w:pPr>
    </w:p>
    <w:p w:rsidR="00597587" w:rsidRPr="00597587" w:rsidRDefault="00597587" w:rsidP="00597587">
      <w:pPr>
        <w:autoSpaceDE w:val="0"/>
        <w:autoSpaceDN w:val="0"/>
        <w:adjustRightInd w:val="0"/>
        <w:spacing w:after="0" w:line="36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 xml:space="preserve">В соответствии с Федеральным законом от 21.12.2001 г. № 178-ФЗ «О приватизации государственного и муниципального имущества», руководствуясь постановлением Правительства РФ от 22.07.2002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Федеральным законом от 06.12.2003 г. № 131-ФЗ «Об общих принципах организации местного самоуправления в Российской Федерации», Уставом Табулгинского сельсовета, Совет депутатов Табулгинского сельсовета Чистоозерного района Новосибирской области, </w:t>
      </w:r>
      <w:r w:rsidRPr="00597587">
        <w:rPr>
          <w:rFonts w:ascii="Times New Roman" w:eastAsia="Times New Roman" w:hAnsi="Times New Roman" w:cs="Times New Roman"/>
          <w:b/>
          <w:lang w:eastAsia="ru-RU"/>
        </w:rPr>
        <w:t>Р Е Ш И Л</w:t>
      </w:r>
      <w:r w:rsidRPr="00597587">
        <w:rPr>
          <w:rFonts w:ascii="Times New Roman" w:eastAsia="Times New Roman" w:hAnsi="Times New Roman" w:cs="Times New Roman"/>
          <w:lang w:eastAsia="ru-RU"/>
        </w:rPr>
        <w:t>:</w:t>
      </w:r>
    </w:p>
    <w:p w:rsidR="00597587" w:rsidRPr="00597587" w:rsidRDefault="00597587" w:rsidP="00597587">
      <w:pPr>
        <w:widowControl w:val="0"/>
        <w:tabs>
          <w:tab w:val="left" w:pos="993"/>
        </w:tabs>
        <w:autoSpaceDE w:val="0"/>
        <w:autoSpaceDN w:val="0"/>
        <w:adjustRightInd w:val="0"/>
        <w:spacing w:after="0" w:line="36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1.Утвердить Порядок подведения итогов продажи муниципального имущества МО Табулгинского сельсовета Чистоозерного района Новосибирской области без объявления цены и заключения с покупателем договора купли-продажи муниципального имущества муниципального образования Табулгинского сельсовета Чистоозерного района Новосибирской области без объявления цены.</w:t>
      </w:r>
    </w:p>
    <w:p w:rsidR="00597587" w:rsidRPr="00597587" w:rsidRDefault="00597587" w:rsidP="00597587">
      <w:pPr>
        <w:widowControl w:val="0"/>
        <w:tabs>
          <w:tab w:val="left" w:pos="993"/>
        </w:tabs>
        <w:autoSpaceDE w:val="0"/>
        <w:autoSpaceDN w:val="0"/>
        <w:adjustRightInd w:val="0"/>
        <w:spacing w:after="0" w:line="36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2. Настоящее решение вступает в силу со дня его официального опубликования в средствах массовой информации.</w:t>
      </w:r>
    </w:p>
    <w:p w:rsidR="00597587" w:rsidRPr="00597587" w:rsidRDefault="00597587" w:rsidP="00597587">
      <w:pPr>
        <w:widowControl w:val="0"/>
        <w:tabs>
          <w:tab w:val="left" w:pos="993"/>
        </w:tabs>
        <w:autoSpaceDE w:val="0"/>
        <w:autoSpaceDN w:val="0"/>
        <w:adjustRightInd w:val="0"/>
        <w:spacing w:after="0" w:line="360" w:lineRule="auto"/>
        <w:ind w:left="-774"/>
        <w:contextualSpacing/>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3.Контроль за исполнением настоящего постановления оставляю за собой.</w:t>
      </w:r>
    </w:p>
    <w:p w:rsidR="00597587" w:rsidRPr="00597587" w:rsidRDefault="00597587" w:rsidP="00597587">
      <w:pPr>
        <w:widowControl w:val="0"/>
        <w:tabs>
          <w:tab w:val="left" w:pos="993"/>
        </w:tabs>
        <w:autoSpaceDE w:val="0"/>
        <w:autoSpaceDN w:val="0"/>
        <w:adjustRightInd w:val="0"/>
        <w:spacing w:after="0" w:line="360" w:lineRule="auto"/>
        <w:jc w:val="both"/>
        <w:rPr>
          <w:rFonts w:ascii="Times New Roman" w:eastAsia="Times New Roman" w:hAnsi="Times New Roman" w:cs="Times New Roman"/>
          <w:lang w:eastAsia="ru-RU"/>
        </w:rPr>
      </w:pPr>
    </w:p>
    <w:p w:rsidR="00597587" w:rsidRPr="00597587" w:rsidRDefault="00597587" w:rsidP="00597587">
      <w:pPr>
        <w:widowControl w:val="0"/>
        <w:tabs>
          <w:tab w:val="left" w:pos="993"/>
        </w:tabs>
        <w:autoSpaceDE w:val="0"/>
        <w:autoSpaceDN w:val="0"/>
        <w:adjustRightInd w:val="0"/>
        <w:spacing w:after="0" w:line="360" w:lineRule="auto"/>
        <w:jc w:val="both"/>
        <w:rPr>
          <w:rFonts w:ascii="Times New Roman" w:eastAsia="Times New Roman" w:hAnsi="Times New Roman" w:cs="Times New Roman"/>
          <w:lang w:eastAsia="ru-RU"/>
        </w:rPr>
      </w:pP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Глава Табулгинского сельсовета                        Председатель Совета депутатов</w:t>
      </w: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Чистоозерного района                                          Табулгинского сельсовета</w:t>
      </w: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Новосибирской области                                       Чистоозерного района</w:t>
      </w: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 xml:space="preserve">                                                                                 Новосибирской области</w:t>
      </w: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 xml:space="preserve"> _____________ П.П.Тилипенко </w:t>
      </w:r>
      <w:r w:rsidRPr="00597587">
        <w:rPr>
          <w:rFonts w:ascii="Times New Roman" w:eastAsia="Times New Roman" w:hAnsi="Times New Roman" w:cs="Times New Roman"/>
          <w:lang w:eastAsia="ru-RU"/>
        </w:rPr>
        <w:tab/>
        <w:t xml:space="preserve">                      __________________ </w:t>
      </w:r>
      <w:proofErr w:type="spellStart"/>
      <w:r w:rsidRPr="00597587">
        <w:rPr>
          <w:rFonts w:ascii="Times New Roman" w:eastAsia="Times New Roman" w:hAnsi="Times New Roman" w:cs="Times New Roman"/>
          <w:lang w:eastAsia="ru-RU"/>
        </w:rPr>
        <w:t>В.И.Крикау</w:t>
      </w:r>
      <w:proofErr w:type="spellEnd"/>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p>
    <w:p w:rsidR="00597587" w:rsidRPr="00597587" w:rsidRDefault="00597587" w:rsidP="00597587">
      <w:pPr>
        <w:spacing w:after="0" w:line="240" w:lineRule="auto"/>
        <w:ind w:left="-1134"/>
        <w:contextualSpacing/>
        <w:rPr>
          <w:rFonts w:ascii="Times New Roman" w:eastAsia="Times New Roman" w:hAnsi="Times New Roman" w:cs="Times New Roman"/>
          <w:lang w:eastAsia="ru-RU"/>
        </w:rPr>
      </w:pPr>
    </w:p>
    <w:p w:rsidR="00597587" w:rsidRPr="00597587" w:rsidRDefault="00597587" w:rsidP="00597587">
      <w:pPr>
        <w:widowControl w:val="0"/>
        <w:tabs>
          <w:tab w:val="left" w:pos="993"/>
        </w:tabs>
        <w:autoSpaceDE w:val="0"/>
        <w:autoSpaceDN w:val="0"/>
        <w:adjustRightInd w:val="0"/>
        <w:spacing w:after="0" w:line="360" w:lineRule="auto"/>
        <w:jc w:val="both"/>
        <w:rPr>
          <w:rFonts w:ascii="Times New Roman" w:eastAsia="Times New Roman" w:hAnsi="Times New Roman" w:cs="Times New Roman"/>
          <w:lang w:eastAsia="ru-RU"/>
        </w:rPr>
      </w:pPr>
    </w:p>
    <w:p w:rsidR="00597587" w:rsidRDefault="00597587" w:rsidP="00597587">
      <w:pPr>
        <w:autoSpaceDE w:val="0"/>
        <w:autoSpaceDN w:val="0"/>
        <w:adjustRightInd w:val="0"/>
        <w:spacing w:after="0" w:line="360" w:lineRule="auto"/>
        <w:ind w:left="-851"/>
        <w:rPr>
          <w:rFonts w:ascii="Times New Roman" w:eastAsia="Times New Roman" w:hAnsi="Times New Roman" w:cs="Times New Roman"/>
          <w:sz w:val="24"/>
          <w:szCs w:val="26"/>
          <w:lang w:eastAsia="ru-RU"/>
        </w:rPr>
      </w:pPr>
    </w:p>
    <w:p w:rsidR="00597587" w:rsidRPr="00597587" w:rsidRDefault="00597587" w:rsidP="00597587">
      <w:pPr>
        <w:autoSpaceDE w:val="0"/>
        <w:autoSpaceDN w:val="0"/>
        <w:adjustRightInd w:val="0"/>
        <w:spacing w:after="0" w:line="360" w:lineRule="auto"/>
        <w:ind w:left="-851"/>
        <w:rPr>
          <w:rFonts w:ascii="Times New Roman" w:eastAsia="Times New Roman" w:hAnsi="Times New Roman" w:cs="Times New Roman"/>
          <w:sz w:val="24"/>
          <w:szCs w:val="26"/>
          <w:lang w:eastAsia="ru-RU"/>
        </w:rPr>
      </w:pPr>
    </w:p>
    <w:p w:rsidR="00597587" w:rsidRPr="00597587" w:rsidRDefault="00597587" w:rsidP="00597587">
      <w:pPr>
        <w:widowControl w:val="0"/>
        <w:suppressAutoHyphens/>
        <w:autoSpaceDE w:val="0"/>
        <w:spacing w:after="0" w:line="240" w:lineRule="auto"/>
        <w:ind w:left="-851"/>
        <w:jc w:val="right"/>
        <w:rPr>
          <w:rFonts w:ascii="Times New Roman" w:eastAsia="Times New Roman" w:hAnsi="Times New Roman" w:cs="Times New Roman"/>
          <w:szCs w:val="24"/>
          <w:lang w:eastAsia="ar-SA"/>
        </w:rPr>
      </w:pPr>
    </w:p>
    <w:p w:rsidR="00597587" w:rsidRPr="00597587" w:rsidRDefault="00597587" w:rsidP="00597587">
      <w:pPr>
        <w:widowControl w:val="0"/>
        <w:suppressAutoHyphens/>
        <w:autoSpaceDE w:val="0"/>
        <w:spacing w:after="0" w:line="240" w:lineRule="auto"/>
        <w:ind w:left="-851"/>
        <w:jc w:val="right"/>
        <w:rPr>
          <w:rFonts w:ascii="Times New Roman" w:eastAsia="Times New Roman" w:hAnsi="Times New Roman" w:cs="Times New Roman"/>
          <w:sz w:val="24"/>
          <w:szCs w:val="26"/>
          <w:lang w:eastAsia="ar-SA"/>
        </w:rPr>
      </w:pPr>
      <w:r w:rsidRPr="00597587">
        <w:rPr>
          <w:rFonts w:ascii="Times New Roman" w:eastAsia="Times New Roman" w:hAnsi="Times New Roman" w:cs="Times New Roman"/>
          <w:szCs w:val="24"/>
          <w:lang w:eastAsia="ar-SA"/>
        </w:rPr>
        <w:t>Приложение</w:t>
      </w:r>
    </w:p>
    <w:p w:rsidR="00597587" w:rsidRPr="00597587" w:rsidRDefault="00597587" w:rsidP="00597587">
      <w:pPr>
        <w:widowControl w:val="0"/>
        <w:suppressAutoHyphens/>
        <w:autoSpaceDE w:val="0"/>
        <w:spacing w:after="0" w:line="240" w:lineRule="auto"/>
        <w:ind w:left="-851"/>
        <w:jc w:val="right"/>
        <w:rPr>
          <w:rFonts w:ascii="Times New Roman" w:eastAsia="Times New Roman" w:hAnsi="Times New Roman" w:cs="Times New Roman"/>
          <w:sz w:val="24"/>
          <w:szCs w:val="26"/>
          <w:lang w:eastAsia="ar-SA"/>
        </w:rPr>
      </w:pPr>
      <w:r w:rsidRPr="00597587">
        <w:rPr>
          <w:rFonts w:ascii="Times New Roman" w:eastAsia="Times New Roman" w:hAnsi="Times New Roman" w:cs="Times New Roman"/>
          <w:sz w:val="24"/>
          <w:szCs w:val="26"/>
          <w:lang w:eastAsia="ar-SA"/>
        </w:rPr>
        <w:t xml:space="preserve">к Решению </w:t>
      </w:r>
      <w:r w:rsidRPr="00597587">
        <w:rPr>
          <w:rFonts w:ascii="Times New Roman" w:eastAsia="Times New Roman" w:hAnsi="Times New Roman" w:cs="Times New Roman"/>
          <w:sz w:val="24"/>
          <w:szCs w:val="26"/>
          <w:lang w:eastAsia="ar-SA"/>
        </w:rPr>
        <w:br/>
        <w:t>Совета депутатов</w:t>
      </w:r>
    </w:p>
    <w:p w:rsidR="00597587" w:rsidRPr="00597587" w:rsidRDefault="00597587" w:rsidP="00597587">
      <w:pPr>
        <w:widowControl w:val="0"/>
        <w:suppressAutoHyphens/>
        <w:autoSpaceDE w:val="0"/>
        <w:spacing w:after="0" w:line="240" w:lineRule="auto"/>
        <w:ind w:left="-851"/>
        <w:jc w:val="right"/>
        <w:rPr>
          <w:rFonts w:ascii="Times New Roman" w:eastAsia="Times New Roman" w:hAnsi="Times New Roman" w:cs="Times New Roman"/>
          <w:sz w:val="24"/>
          <w:szCs w:val="26"/>
          <w:lang w:eastAsia="ar-SA"/>
        </w:rPr>
      </w:pPr>
      <w:r w:rsidRPr="00597587">
        <w:rPr>
          <w:rFonts w:ascii="Times New Roman" w:eastAsia="Times New Roman" w:hAnsi="Times New Roman" w:cs="Times New Roman"/>
          <w:sz w:val="24"/>
          <w:szCs w:val="26"/>
          <w:lang w:eastAsia="ar-SA"/>
        </w:rPr>
        <w:t xml:space="preserve"> Табулгинского сельсовета</w:t>
      </w:r>
    </w:p>
    <w:p w:rsidR="00597587" w:rsidRPr="00597587" w:rsidRDefault="00597587" w:rsidP="00597587">
      <w:pPr>
        <w:widowControl w:val="0"/>
        <w:suppressAutoHyphens/>
        <w:autoSpaceDE w:val="0"/>
        <w:spacing w:after="0" w:line="240" w:lineRule="auto"/>
        <w:ind w:left="-851"/>
        <w:jc w:val="right"/>
        <w:rPr>
          <w:rFonts w:ascii="Times New Roman" w:eastAsia="Times New Roman" w:hAnsi="Times New Roman" w:cs="Times New Roman"/>
          <w:sz w:val="24"/>
          <w:szCs w:val="26"/>
          <w:lang w:eastAsia="ar-SA"/>
        </w:rPr>
      </w:pPr>
      <w:r w:rsidRPr="00597587">
        <w:rPr>
          <w:rFonts w:ascii="Times New Roman" w:eastAsia="Times New Roman" w:hAnsi="Times New Roman" w:cs="Times New Roman"/>
          <w:sz w:val="24"/>
          <w:szCs w:val="26"/>
          <w:lang w:eastAsia="ar-SA"/>
        </w:rPr>
        <w:t xml:space="preserve">Чистоозерного района </w:t>
      </w:r>
    </w:p>
    <w:p w:rsidR="00597587" w:rsidRPr="00597587" w:rsidRDefault="00597587" w:rsidP="00597587">
      <w:pPr>
        <w:widowControl w:val="0"/>
        <w:suppressAutoHyphens/>
        <w:autoSpaceDE w:val="0"/>
        <w:spacing w:after="0" w:line="240" w:lineRule="auto"/>
        <w:ind w:left="-851"/>
        <w:jc w:val="right"/>
        <w:rPr>
          <w:rFonts w:ascii="Times New Roman" w:eastAsia="Times New Roman" w:hAnsi="Times New Roman" w:cs="Times New Roman"/>
          <w:sz w:val="24"/>
          <w:szCs w:val="26"/>
          <w:lang w:eastAsia="ar-SA"/>
        </w:rPr>
      </w:pPr>
      <w:r w:rsidRPr="00597587">
        <w:rPr>
          <w:rFonts w:ascii="Times New Roman" w:eastAsia="Times New Roman" w:hAnsi="Times New Roman" w:cs="Times New Roman"/>
          <w:sz w:val="24"/>
          <w:szCs w:val="26"/>
          <w:lang w:eastAsia="ar-SA"/>
        </w:rPr>
        <w:t>Новосибирской области</w:t>
      </w:r>
    </w:p>
    <w:p w:rsidR="00597587" w:rsidRPr="00597587" w:rsidRDefault="00597587" w:rsidP="00597587">
      <w:pPr>
        <w:widowControl w:val="0"/>
        <w:suppressAutoHyphens/>
        <w:autoSpaceDE w:val="0"/>
        <w:spacing w:after="0" w:line="240" w:lineRule="auto"/>
        <w:ind w:left="-851"/>
        <w:jc w:val="right"/>
        <w:rPr>
          <w:rFonts w:ascii="Times New Roman" w:eastAsia="Times New Roman" w:hAnsi="Times New Roman" w:cs="Times New Roman"/>
          <w:sz w:val="24"/>
          <w:szCs w:val="26"/>
          <w:lang w:eastAsia="ar-SA"/>
        </w:rPr>
      </w:pPr>
      <w:r w:rsidRPr="00597587">
        <w:rPr>
          <w:rFonts w:ascii="Times New Roman" w:eastAsia="Times New Roman" w:hAnsi="Times New Roman" w:cs="Times New Roman"/>
          <w:sz w:val="24"/>
          <w:szCs w:val="26"/>
          <w:lang w:eastAsia="ar-SA"/>
        </w:rPr>
        <w:t xml:space="preserve">от </w:t>
      </w:r>
      <w:r>
        <w:rPr>
          <w:rFonts w:ascii="Times New Roman" w:eastAsia="Times New Roman" w:hAnsi="Times New Roman" w:cs="Times New Roman"/>
          <w:sz w:val="24"/>
          <w:szCs w:val="26"/>
          <w:lang w:eastAsia="ar-SA"/>
        </w:rPr>
        <w:t>_______</w:t>
      </w:r>
      <w:r w:rsidRPr="00597587">
        <w:rPr>
          <w:rFonts w:ascii="Times New Roman" w:eastAsia="Times New Roman" w:hAnsi="Times New Roman" w:cs="Times New Roman"/>
          <w:sz w:val="24"/>
          <w:szCs w:val="26"/>
          <w:lang w:eastAsia="ar-SA"/>
        </w:rPr>
        <w:t xml:space="preserve"> 2019 г. № </w:t>
      </w:r>
      <w:r>
        <w:rPr>
          <w:rFonts w:ascii="Times New Roman" w:eastAsia="Times New Roman" w:hAnsi="Times New Roman" w:cs="Times New Roman"/>
          <w:sz w:val="24"/>
          <w:szCs w:val="26"/>
          <w:lang w:eastAsia="ar-SA"/>
        </w:rPr>
        <w:t>____</w:t>
      </w:r>
      <w:bookmarkStart w:id="0" w:name="_GoBack"/>
      <w:bookmarkEnd w:id="0"/>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r w:rsidRPr="00597587">
        <w:rPr>
          <w:rFonts w:ascii="Times New Roman CYR" w:eastAsia="Times New Roman" w:hAnsi="Times New Roman CYR" w:cs="Times New Roman CYR"/>
          <w:b/>
          <w:bCs/>
          <w:color w:val="000000"/>
          <w:sz w:val="24"/>
          <w:szCs w:val="24"/>
          <w:lang w:eastAsia="ru-RU"/>
        </w:rPr>
        <w:t>ПОРЯДОК</w:t>
      </w:r>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r w:rsidRPr="00597587">
        <w:rPr>
          <w:rFonts w:ascii="Times New Roman CYR" w:eastAsia="Times New Roman" w:hAnsi="Times New Roman CYR" w:cs="Times New Roman CYR"/>
          <w:b/>
          <w:bCs/>
          <w:color w:val="000000"/>
          <w:sz w:val="24"/>
          <w:szCs w:val="24"/>
          <w:lang w:eastAsia="ru-RU"/>
        </w:rPr>
        <w:t>подведения итогов продажи муниципального имущества</w:t>
      </w:r>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r w:rsidRPr="00597587">
        <w:rPr>
          <w:rFonts w:ascii="Times New Roman CYR" w:eastAsia="Times New Roman" w:hAnsi="Times New Roman CYR" w:cs="Times New Roman CYR"/>
          <w:b/>
          <w:bCs/>
          <w:color w:val="000000"/>
          <w:sz w:val="24"/>
          <w:szCs w:val="24"/>
          <w:lang w:eastAsia="ru-RU"/>
        </w:rPr>
        <w:t>МО Табулгинского сельсовета Чистоозерного района Новосибирской области</w:t>
      </w:r>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r w:rsidRPr="00597587">
        <w:rPr>
          <w:rFonts w:ascii="Times New Roman CYR" w:eastAsia="Times New Roman" w:hAnsi="Times New Roman CYR" w:cs="Times New Roman CYR"/>
          <w:b/>
          <w:bCs/>
          <w:color w:val="000000"/>
          <w:sz w:val="24"/>
          <w:szCs w:val="24"/>
          <w:lang w:eastAsia="ru-RU"/>
        </w:rPr>
        <w:t>без объявления цены и заключения с покупателем договора купли-продажи</w:t>
      </w:r>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r w:rsidRPr="00597587">
        <w:rPr>
          <w:rFonts w:ascii="Times New Roman CYR" w:eastAsia="Times New Roman" w:hAnsi="Times New Roman CYR" w:cs="Times New Roman CYR"/>
          <w:b/>
          <w:bCs/>
          <w:color w:val="000000"/>
          <w:sz w:val="24"/>
          <w:szCs w:val="24"/>
          <w:lang w:eastAsia="ru-RU"/>
        </w:rPr>
        <w:t>муниципального имущества МО Табулгинского сельсовета</w:t>
      </w:r>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r w:rsidRPr="00597587">
        <w:rPr>
          <w:rFonts w:ascii="Times New Roman CYR" w:eastAsia="Times New Roman" w:hAnsi="Times New Roman CYR" w:cs="Times New Roman CYR"/>
          <w:b/>
          <w:bCs/>
          <w:color w:val="000000"/>
          <w:sz w:val="24"/>
          <w:szCs w:val="24"/>
          <w:lang w:eastAsia="ru-RU"/>
        </w:rPr>
        <w:t>Чистоозерного района Новосибирской области без объявления цены</w:t>
      </w:r>
    </w:p>
    <w:p w:rsidR="00597587" w:rsidRPr="00597587" w:rsidRDefault="00597587" w:rsidP="00597587">
      <w:pPr>
        <w:widowControl w:val="0"/>
        <w:autoSpaceDE w:val="0"/>
        <w:autoSpaceDN w:val="0"/>
        <w:adjustRightInd w:val="0"/>
        <w:spacing w:after="0" w:line="276" w:lineRule="auto"/>
        <w:ind w:left="-851"/>
        <w:jc w:val="center"/>
        <w:outlineLvl w:val="0"/>
        <w:rPr>
          <w:rFonts w:ascii="Times New Roman CYR" w:eastAsia="Times New Roman" w:hAnsi="Times New Roman CYR" w:cs="Times New Roman CYR"/>
          <w:b/>
          <w:bCs/>
          <w:color w:val="000000"/>
          <w:sz w:val="24"/>
          <w:szCs w:val="24"/>
          <w:lang w:eastAsia="ru-RU"/>
        </w:rPr>
      </w:pPr>
    </w:p>
    <w:p w:rsidR="00597587" w:rsidRPr="00597587" w:rsidRDefault="00597587" w:rsidP="00597587">
      <w:pPr>
        <w:widowControl w:val="0"/>
        <w:autoSpaceDE w:val="0"/>
        <w:autoSpaceDN w:val="0"/>
        <w:adjustRightInd w:val="0"/>
        <w:spacing w:before="108" w:after="108" w:line="240" w:lineRule="auto"/>
        <w:ind w:left="-851"/>
        <w:jc w:val="center"/>
        <w:outlineLvl w:val="0"/>
        <w:rPr>
          <w:rFonts w:ascii="Times New Roman CYR" w:eastAsia="Times New Roman" w:hAnsi="Times New Roman CYR" w:cs="Times New Roman CYR"/>
          <w:b/>
          <w:bCs/>
          <w:color w:val="000000"/>
          <w:sz w:val="24"/>
          <w:szCs w:val="24"/>
          <w:lang w:eastAsia="ru-RU"/>
        </w:rPr>
      </w:pPr>
      <w:bookmarkStart w:id="1" w:name="sub_2100"/>
      <w:r w:rsidRPr="00597587">
        <w:rPr>
          <w:rFonts w:ascii="Times New Roman CYR" w:eastAsia="Times New Roman" w:hAnsi="Times New Roman CYR" w:cs="Times New Roman CYR"/>
          <w:b/>
          <w:bCs/>
          <w:color w:val="000000"/>
          <w:sz w:val="24"/>
          <w:szCs w:val="24"/>
          <w:lang w:eastAsia="ru-RU"/>
        </w:rPr>
        <w:t>I. Общее положение</w:t>
      </w:r>
    </w:p>
    <w:bookmarkEnd w:id="1"/>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1.1.</w:t>
      </w:r>
      <w:r w:rsidRPr="00597587">
        <w:rPr>
          <w:rFonts w:ascii="Times New Roman" w:eastAsia="Times New Roman" w:hAnsi="Times New Roman" w:cs="Times New Roman"/>
          <w:spacing w:val="2"/>
          <w:sz w:val="24"/>
          <w:szCs w:val="24"/>
          <w:lang w:eastAsia="ru-RU"/>
        </w:rPr>
        <w:t>Настоящий Порядок разработан в соответствии с </w:t>
      </w:r>
      <w:hyperlink r:id="rId5" w:history="1">
        <w:r w:rsidRPr="00597587">
          <w:rPr>
            <w:rFonts w:ascii="Times New Roman" w:eastAsia="Times New Roman" w:hAnsi="Times New Roman" w:cs="Times New Roman"/>
            <w:spacing w:val="2"/>
            <w:sz w:val="24"/>
            <w:szCs w:val="24"/>
            <w:lang w:eastAsia="ru-RU"/>
          </w:rPr>
          <w:t>Федеральным законом от 21.12.2001 г.№ 178-ФЗ «О приватизации государственного и муниципального имущества»</w:t>
        </w:r>
      </w:hyperlink>
      <w:r w:rsidRPr="00597587">
        <w:rPr>
          <w:rFonts w:ascii="Times New Roman" w:eastAsia="Times New Roman" w:hAnsi="Times New Roman" w:cs="Times New Roman"/>
          <w:spacing w:val="2"/>
          <w:sz w:val="24"/>
          <w:szCs w:val="24"/>
          <w:lang w:eastAsia="ru-RU"/>
        </w:rPr>
        <w:t>, </w:t>
      </w:r>
      <w:hyperlink r:id="rId6" w:history="1">
        <w:r w:rsidRPr="00597587">
          <w:rPr>
            <w:rFonts w:ascii="Times New Roman" w:eastAsia="Times New Roman" w:hAnsi="Times New Roman" w:cs="Times New Roman"/>
            <w:spacing w:val="2"/>
            <w:sz w:val="24"/>
            <w:szCs w:val="24"/>
            <w:lang w:eastAsia="ru-RU"/>
          </w:rPr>
          <w:t xml:space="preserve">Положением </w:t>
        </w:r>
        <w:r w:rsidRPr="00597587">
          <w:rPr>
            <w:rFonts w:ascii="Times New Roman" w:eastAsia="Times New Roman" w:hAnsi="Times New Roman" w:cs="Times New Roman"/>
            <w:sz w:val="24"/>
            <w:szCs w:val="24"/>
            <w:lang w:eastAsia="ru-RU"/>
          </w:rPr>
          <w:t>об организации продажи государственного или муниципального имущества посредством публичного предложения и без объявления цены</w:t>
        </w:r>
      </w:hyperlink>
      <w:r w:rsidRPr="00597587">
        <w:rPr>
          <w:rFonts w:ascii="Times New Roman" w:eastAsia="Times New Roman" w:hAnsi="Times New Roman" w:cs="Times New Roman"/>
          <w:spacing w:val="2"/>
          <w:sz w:val="24"/>
          <w:szCs w:val="24"/>
          <w:lang w:eastAsia="ru-RU"/>
        </w:rPr>
        <w:t>, утвержденным </w:t>
      </w:r>
      <w:hyperlink r:id="rId7" w:history="1">
        <w:r w:rsidRPr="00597587">
          <w:rPr>
            <w:rFonts w:ascii="Times New Roman" w:eastAsia="Times New Roman" w:hAnsi="Times New Roman" w:cs="Times New Roman"/>
            <w:spacing w:val="2"/>
            <w:sz w:val="24"/>
            <w:szCs w:val="24"/>
            <w:lang w:eastAsia="ru-RU"/>
          </w:rPr>
          <w:t>постановлением Правительства Российской Федерации от 22.07.2002 г. № 549</w:t>
        </w:r>
      </w:hyperlink>
      <w:r w:rsidRPr="00597587">
        <w:rPr>
          <w:rFonts w:ascii="Times New Roman" w:eastAsia="Times New Roman" w:hAnsi="Times New Roman" w:cs="Times New Roman"/>
          <w:spacing w:val="2"/>
          <w:sz w:val="24"/>
          <w:szCs w:val="24"/>
          <w:lang w:eastAsia="ru-RU"/>
        </w:rPr>
        <w:t>.</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 xml:space="preserve"> 1.2. Настоящее Порядок подведения итогов продажи муниципального имущества </w:t>
      </w:r>
      <w:r w:rsidRPr="00597587">
        <w:rPr>
          <w:rFonts w:ascii="Times New Roman" w:eastAsia="Times New Roman" w:hAnsi="Times New Roman" w:cs="Times New Roman"/>
          <w:spacing w:val="2"/>
          <w:sz w:val="24"/>
          <w:szCs w:val="24"/>
          <w:lang w:eastAsia="ru-RU"/>
        </w:rPr>
        <w:t>МО Табулгинского сельсовета Чистоозерного района Новосибирской области</w:t>
      </w:r>
      <w:r w:rsidRPr="00597587">
        <w:rPr>
          <w:rFonts w:ascii="Times New Roman CYR" w:eastAsia="Times New Roman" w:hAnsi="Times New Roman CYR" w:cs="Times New Roman CYR"/>
          <w:color w:val="000000"/>
          <w:sz w:val="24"/>
          <w:szCs w:val="24"/>
          <w:lang w:eastAsia="ru-RU"/>
        </w:rPr>
        <w:t xml:space="preserve"> без объявления цены и заключения с покупателем договора купли-продажи муниципального имущества </w:t>
      </w:r>
      <w:r w:rsidRPr="00597587">
        <w:rPr>
          <w:rFonts w:ascii="Times New Roman" w:eastAsia="Times New Roman" w:hAnsi="Times New Roman" w:cs="Times New Roman"/>
          <w:spacing w:val="2"/>
          <w:sz w:val="24"/>
          <w:szCs w:val="24"/>
          <w:lang w:eastAsia="ru-RU"/>
        </w:rPr>
        <w:t>МО Табулгинского сельсовета Чистоозерного района Новосибирской области</w:t>
      </w:r>
      <w:r w:rsidRPr="00597587">
        <w:rPr>
          <w:rFonts w:ascii="Times New Roman CYR" w:eastAsia="Times New Roman" w:hAnsi="Times New Roman CYR" w:cs="Times New Roman CYR"/>
          <w:color w:val="000000"/>
          <w:sz w:val="24"/>
          <w:szCs w:val="24"/>
          <w:lang w:eastAsia="ru-RU"/>
        </w:rPr>
        <w:t xml:space="preserve"> без объявления цены (далее – Порядок) определяет процедуру подведение итогов продажи муниципального имущества </w:t>
      </w:r>
      <w:r w:rsidRPr="00597587">
        <w:rPr>
          <w:rFonts w:ascii="Times New Roman" w:eastAsia="Times New Roman" w:hAnsi="Times New Roman" w:cs="Times New Roman"/>
          <w:spacing w:val="2"/>
          <w:sz w:val="24"/>
          <w:szCs w:val="24"/>
          <w:lang w:eastAsia="ru-RU"/>
        </w:rPr>
        <w:t>МО Табулгинского сельсовета Чистоозерного района Новосибирской области</w:t>
      </w:r>
      <w:r w:rsidRPr="00597587">
        <w:rPr>
          <w:rFonts w:ascii="Times New Roman CYR" w:eastAsia="Times New Roman" w:hAnsi="Times New Roman CYR" w:cs="Times New Roman CYR"/>
          <w:color w:val="000000"/>
          <w:sz w:val="24"/>
          <w:szCs w:val="24"/>
          <w:lang w:eastAsia="ru-RU"/>
        </w:rPr>
        <w:t xml:space="preserve"> без объявления цены (далее именуется соответственно – имущество и продажа) и заключения с покупателем договора купли-продажи муниципального имущества Табулгинского сельсовета Чистоозерного района Новосибирской области без объявления цены.</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color w:val="2D2D2D"/>
          <w:spacing w:val="2"/>
          <w:sz w:val="24"/>
          <w:szCs w:val="24"/>
          <w:lang w:eastAsia="ru-RU"/>
        </w:rPr>
      </w:pPr>
      <w:r w:rsidRPr="00597587">
        <w:rPr>
          <w:rFonts w:ascii="Times New Roman" w:eastAsia="Times New Roman" w:hAnsi="Times New Roman" w:cs="Times New Roman"/>
          <w:spacing w:val="2"/>
          <w:sz w:val="24"/>
          <w:szCs w:val="24"/>
          <w:lang w:eastAsia="ru-RU"/>
        </w:rPr>
        <w:t>1.3. Продажу имущества, подведение итогов продажи без объявления цены осуществляет администрация МО Табулгинского сельсовета Чистоозерного района Новосибирской области</w:t>
      </w:r>
      <w:r w:rsidRPr="00597587">
        <w:rPr>
          <w:rFonts w:ascii="Times New Roman" w:eastAsia="Times New Roman" w:hAnsi="Times New Roman" w:cs="Times New Roman"/>
          <w:bCs/>
          <w:color w:val="000000"/>
          <w:spacing w:val="-1"/>
          <w:sz w:val="24"/>
          <w:szCs w:val="24"/>
          <w:lang w:eastAsia="ar-SA"/>
        </w:rPr>
        <w:t xml:space="preserve"> </w:t>
      </w:r>
      <w:r w:rsidRPr="00597587">
        <w:rPr>
          <w:rFonts w:ascii="Times New Roman" w:eastAsia="Times New Roman" w:hAnsi="Times New Roman" w:cs="Times New Roman"/>
          <w:spacing w:val="2"/>
          <w:sz w:val="24"/>
          <w:szCs w:val="24"/>
          <w:lang w:eastAsia="ru-RU"/>
        </w:rPr>
        <w:t>(далее - администрация)</w:t>
      </w:r>
      <w:r w:rsidRPr="00597587">
        <w:rPr>
          <w:rFonts w:ascii="Times New Roman" w:eastAsia="Times New Roman" w:hAnsi="Times New Roman" w:cs="Times New Roman"/>
          <w:color w:val="2D2D2D"/>
          <w:spacing w:val="2"/>
          <w:sz w:val="24"/>
          <w:szCs w:val="24"/>
          <w:lang w:eastAsia="ru-RU"/>
        </w:rPr>
        <w:t>.</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1.4. Администрация МО Табулгинского сельсовета Чистоозерного района Новосибирской области в процессе подготовки и проведения продажи имущества:</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а)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б) организует подготовку и размещение информационного сообщения о продаже имущества в информационно-телекоммуникационной сети «Интернет» (далее - сеть «Интернет») в соответствии с требованиями, установленными Федеральным законом от 21.12.2001 г. № 178-ФЗ «О приватизации государственного и муниципального имущества» и настоящим Порядка;</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в) принимает заявки юридических и физических лиц на приобретение имущества, а также прилагаемые к ним предложения о цене приобретения имущества и другие документы по описи, представленной претендентом;</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г) ведет учет заявок и предложений о цене приобретения имущества путем их регистрации в установленном продавцом порядке;</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lastRenderedPageBreak/>
        <w:t>е) заключает с покупателем договор купли-продажи имущества;</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ж) производит расчеты с покупателем;</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з) организует подготовку и размещение информационного сообщения об итогах продажи имущества в сети «Интернет» в соответствии с требованиями, установленными Федеральным законом № 178-ФЗ «О приватизации государственного и муниципального имущества» и настоящим Порядком;</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и) обеспечивает передачу имущества покупателю и совершает необходимые действия, связанные с переходом права собственности на него;</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к) осуществляет иные функции, предусмотренные Федеральным законом № 178-ФЗ «О приватизации государственного и муниципального имущества» и настоящим Порядком;</w:t>
      </w:r>
    </w:p>
    <w:p w:rsidR="00597587" w:rsidRPr="00597587" w:rsidRDefault="00597587" w:rsidP="00597587">
      <w:pPr>
        <w:widowControl w:val="0"/>
        <w:suppressAutoHyphens/>
        <w:autoSpaceDE w:val="0"/>
        <w:spacing w:after="0" w:line="240" w:lineRule="auto"/>
        <w:ind w:left="-851"/>
        <w:jc w:val="both"/>
        <w:rPr>
          <w:rFonts w:ascii="Times New Roman" w:eastAsia="Times New Roman" w:hAnsi="Times New Roman" w:cs="Times New Roman"/>
          <w:spacing w:val="2"/>
          <w:sz w:val="24"/>
          <w:szCs w:val="24"/>
          <w:lang w:eastAsia="ru-RU"/>
        </w:rPr>
      </w:pPr>
      <w:r w:rsidRPr="00597587">
        <w:rPr>
          <w:rFonts w:ascii="Times New Roman" w:eastAsia="Times New Roman" w:hAnsi="Times New Roman" w:cs="Times New Roman"/>
          <w:spacing w:val="2"/>
          <w:sz w:val="24"/>
          <w:szCs w:val="24"/>
          <w:lang w:eastAsia="ru-RU"/>
        </w:rPr>
        <w:t>1.5. Функции, предусмотренные пунктом 1.4. настоящего Порядка,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1.6.  В соответствии с ч.1 ст.5 Федерального закона от 21.12.2001 № 178-ФЗ «О приватизации государственного и муниципального имущества покупателем муниципального имущества могут быть любые физические и юридические лица, за исключением:</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 государственных и муниципальных унитарных предприятий, государственных и муниципальных учреждений;</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ст.25 настоящего Федерального закона;</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 юридических лиц, в отношении которых офшорной компанией или группой лиц, в которую входит офшорная компания, осуществляется контроль.</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 xml:space="preserve">В силу </w:t>
      </w:r>
      <w:proofErr w:type="spellStart"/>
      <w:r w:rsidRPr="00597587">
        <w:rPr>
          <w:rFonts w:ascii="Times New Roman CYR" w:eastAsia="Times New Roman" w:hAnsi="Times New Roman CYR" w:cs="Times New Roman CYR"/>
          <w:color w:val="000000"/>
          <w:sz w:val="24"/>
          <w:szCs w:val="24"/>
          <w:lang w:eastAsia="ru-RU"/>
        </w:rPr>
        <w:t>п.п</w:t>
      </w:r>
      <w:proofErr w:type="spellEnd"/>
      <w:r w:rsidRPr="00597587">
        <w:rPr>
          <w:rFonts w:ascii="Times New Roman CYR" w:eastAsia="Times New Roman" w:hAnsi="Times New Roman CYR" w:cs="Times New Roman CYR"/>
          <w:color w:val="000000"/>
          <w:sz w:val="24"/>
          <w:szCs w:val="24"/>
          <w:lang w:eastAsia="ru-RU"/>
        </w:rPr>
        <w:t>. 1.2 ч.8 ст.11 Федерального закона «О защите конкуренции» под контролем в настоящей статье, в статьях 11.1 и 32 настоящего Федерального закона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юридическим лицом, посредством одного или нескольких следующих действий:</w:t>
      </w:r>
    </w:p>
    <w:p w:rsidR="00597587" w:rsidRPr="00597587" w:rsidRDefault="00597587" w:rsidP="00597587">
      <w:pPr>
        <w:widowControl w:val="0"/>
        <w:numPr>
          <w:ilvl w:val="0"/>
          <w:numId w:val="1"/>
        </w:numPr>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Распоряжением более чем пятьюдесятью процентами общего количества голосов, приходящих на голосующие акции (доли), составляющие уставный (складочный) капитал юридического лица;</w:t>
      </w:r>
    </w:p>
    <w:p w:rsidR="00597587" w:rsidRPr="00597587" w:rsidRDefault="00597587" w:rsidP="00597587">
      <w:pPr>
        <w:widowControl w:val="0"/>
        <w:numPr>
          <w:ilvl w:val="0"/>
          <w:numId w:val="1"/>
        </w:numPr>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Осуществление функций исполнительного органа юридического лица.</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p>
    <w:p w:rsidR="00597587" w:rsidRPr="00597587" w:rsidRDefault="00597587" w:rsidP="00597587">
      <w:pPr>
        <w:widowControl w:val="0"/>
        <w:autoSpaceDE w:val="0"/>
        <w:autoSpaceDN w:val="0"/>
        <w:adjustRightInd w:val="0"/>
        <w:spacing w:after="0" w:line="240" w:lineRule="auto"/>
        <w:ind w:left="-851"/>
        <w:contextualSpacing/>
        <w:jc w:val="center"/>
        <w:rPr>
          <w:rFonts w:ascii="Times New Roman CYR" w:eastAsia="Times New Roman" w:hAnsi="Times New Roman CYR" w:cs="Times New Roman CYR"/>
          <w:b/>
          <w:color w:val="000000"/>
          <w:sz w:val="24"/>
          <w:szCs w:val="24"/>
          <w:lang w:eastAsia="ru-RU"/>
        </w:rPr>
      </w:pPr>
      <w:r w:rsidRPr="00597587">
        <w:rPr>
          <w:rFonts w:ascii="Times New Roman CYR" w:eastAsia="Times New Roman" w:hAnsi="Times New Roman CYR" w:cs="Times New Roman CYR"/>
          <w:b/>
          <w:color w:val="000000"/>
          <w:sz w:val="24"/>
          <w:szCs w:val="24"/>
          <w:lang w:eastAsia="ru-RU"/>
        </w:rPr>
        <w:t>II. Порядок организации приема заявок и предложений о цене приобретения имущества</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2.1.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Продавец осуществляет прием заявок в течение указанного в информационном сообщении срока.</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Срок приема заявок должен быть не менее 25 календарных дней. Определенная продавцом дата подведения итогов продажи имущества указывается в информационном сообщении.</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2.2. Форма бланка заявки утверждается продавцом и приводится в информационном сообщении.</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В заявке должно содержаться обязательство претендента заключить договор купли-продажи имущества по предлагаемой им цене.</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Претендент вправе подать только одно предложение о цене приобретения имущества.</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lastRenderedPageBreak/>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2.3. При приеме заявки продавец:</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б) рассматривает заявки с прилагаемыми к ним документами на предмет их соответствия требованиям законодательства Российской Федерации.</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2.4. Продавец отказывает претенденту в приеме заявки в случае, если:</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а) заявка представлена по истечении срока приема заявок, указанного в информационном сообщении;</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б) заявка представлена лицом, не уполномоченным претендентом на осуществление таких действий;</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в) заявка оформлена с нарушением требований, установленных продавцом;</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г) представлены не все документы, предусмотренные информационным сообщением, либо они оформлены ненадлежащим образом;</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д)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Указанный перечень оснований для отказа в приеме заявки является исчерпывающим.</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2.5.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sz w:val="24"/>
          <w:szCs w:val="24"/>
          <w:lang w:eastAsia="ru-RU"/>
        </w:rPr>
      </w:pPr>
      <w:r w:rsidRPr="00597587">
        <w:rPr>
          <w:rFonts w:ascii="Times New Roman CYR" w:eastAsia="Times New Roman" w:hAnsi="Times New Roman CYR" w:cs="Times New Roman CYR"/>
          <w:sz w:val="24"/>
          <w:szCs w:val="24"/>
          <w:lang w:eastAsia="ru-RU"/>
        </w:rPr>
        <w:t xml:space="preserve">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 </w:t>
      </w:r>
    </w:p>
    <w:p w:rsidR="00597587" w:rsidRPr="00597587" w:rsidRDefault="00597587" w:rsidP="00597587">
      <w:pPr>
        <w:widowControl w:val="0"/>
        <w:autoSpaceDE w:val="0"/>
        <w:autoSpaceDN w:val="0"/>
        <w:adjustRightInd w:val="0"/>
        <w:spacing w:after="0" w:line="240" w:lineRule="auto"/>
        <w:ind w:left="-851"/>
        <w:contextualSpacing/>
        <w:jc w:val="both"/>
        <w:rPr>
          <w:rFonts w:ascii="Times New Roman CYR" w:eastAsia="Times New Roman" w:hAnsi="Times New Roman CYR" w:cs="Times New Roman CYR"/>
          <w:sz w:val="24"/>
          <w:szCs w:val="24"/>
          <w:lang w:eastAsia="ru-RU"/>
        </w:rPr>
      </w:pPr>
      <w:r w:rsidRPr="00597587">
        <w:rPr>
          <w:rFonts w:ascii="Times New Roman CYR" w:eastAsia="Times New Roman" w:hAnsi="Times New Roman CYR" w:cs="Times New Roman CYR"/>
          <w:sz w:val="24"/>
          <w:szCs w:val="24"/>
          <w:lang w:eastAsia="ru-RU"/>
        </w:rPr>
        <w:t>Претендент не вправе отозвать зарегистрированную заявку, если иное не установлено законодательством Российской Федерации.</w:t>
      </w:r>
    </w:p>
    <w:p w:rsidR="00597587" w:rsidRPr="00597587" w:rsidRDefault="00597587" w:rsidP="00597587">
      <w:pPr>
        <w:widowControl w:val="0"/>
        <w:autoSpaceDE w:val="0"/>
        <w:autoSpaceDN w:val="0"/>
        <w:adjustRightInd w:val="0"/>
        <w:spacing w:after="0" w:line="240" w:lineRule="auto"/>
        <w:ind w:left="-851"/>
        <w:contextualSpacing/>
        <w:rPr>
          <w:rFonts w:ascii="Times New Roman CYR" w:eastAsia="Times New Roman" w:hAnsi="Times New Roman CYR" w:cs="Times New Roman CYR"/>
          <w:color w:val="000000"/>
          <w:sz w:val="24"/>
          <w:szCs w:val="24"/>
          <w:lang w:eastAsia="ru-RU"/>
        </w:rPr>
      </w:pPr>
    </w:p>
    <w:p w:rsidR="00597587" w:rsidRPr="00597587" w:rsidRDefault="00597587" w:rsidP="00597587">
      <w:pPr>
        <w:widowControl w:val="0"/>
        <w:autoSpaceDE w:val="0"/>
        <w:autoSpaceDN w:val="0"/>
        <w:adjustRightInd w:val="0"/>
        <w:spacing w:before="108" w:after="108" w:line="240" w:lineRule="auto"/>
        <w:ind w:left="-851"/>
        <w:jc w:val="center"/>
        <w:outlineLvl w:val="0"/>
        <w:rPr>
          <w:rFonts w:ascii="Times New Roman CYR" w:eastAsia="Times New Roman" w:hAnsi="Times New Roman CYR" w:cs="Times New Roman CYR"/>
          <w:b/>
          <w:bCs/>
          <w:color w:val="000000"/>
          <w:sz w:val="24"/>
          <w:szCs w:val="24"/>
          <w:lang w:eastAsia="ru-RU"/>
        </w:rPr>
      </w:pPr>
      <w:bookmarkStart w:id="2" w:name="sub_2300"/>
      <w:r w:rsidRPr="00597587">
        <w:rPr>
          <w:rFonts w:ascii="Times New Roman CYR" w:eastAsia="Times New Roman" w:hAnsi="Times New Roman CYR" w:cs="Times New Roman CYR"/>
          <w:b/>
          <w:bCs/>
          <w:color w:val="000000"/>
          <w:sz w:val="24"/>
          <w:szCs w:val="24"/>
          <w:lang w:eastAsia="ru-RU"/>
        </w:rPr>
        <w:t>III. Подведение итогов продажи муниципального имущества без объявления цены</w:t>
      </w:r>
      <w:bookmarkEnd w:id="2"/>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3" w:name="sub_2010"/>
      <w:r w:rsidRPr="00597587">
        <w:rPr>
          <w:rFonts w:ascii="Times New Roman CYR" w:eastAsia="Times New Roman" w:hAnsi="Times New Roman CYR" w:cs="Times New Roman CYR"/>
          <w:color w:val="000000"/>
          <w:sz w:val="24"/>
          <w:szCs w:val="24"/>
          <w:lang w:eastAsia="ru-RU"/>
        </w:rPr>
        <w:t xml:space="preserve">3.1. По результатам рассмотрения представленных документов администрация МО </w:t>
      </w:r>
      <w:r w:rsidRPr="00597587">
        <w:rPr>
          <w:rFonts w:ascii="Times New Roman" w:eastAsia="Times New Roman" w:hAnsi="Times New Roman" w:cs="Times New Roman"/>
          <w:spacing w:val="2"/>
          <w:sz w:val="24"/>
          <w:szCs w:val="24"/>
          <w:lang w:eastAsia="ru-RU"/>
        </w:rPr>
        <w:t>Табулгинского</w:t>
      </w:r>
      <w:r w:rsidRPr="00597587">
        <w:rPr>
          <w:rFonts w:ascii="Times New Roman CYR" w:eastAsia="Times New Roman" w:hAnsi="Times New Roman CYR" w:cs="Times New Roman CYR"/>
          <w:color w:val="000000"/>
          <w:sz w:val="24"/>
          <w:szCs w:val="24"/>
          <w:lang w:eastAsia="ru-RU"/>
        </w:rPr>
        <w:t xml:space="preserve"> сельсовета Чистоозерного района Новосибирской области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4" w:name="sub_2011"/>
      <w:bookmarkEnd w:id="3"/>
      <w:r w:rsidRPr="00597587">
        <w:rPr>
          <w:rFonts w:ascii="Times New Roman CYR" w:eastAsia="Times New Roman" w:hAnsi="Times New Roman CYR" w:cs="Times New Roman CYR"/>
          <w:color w:val="000000"/>
          <w:sz w:val="24"/>
          <w:szCs w:val="24"/>
          <w:lang w:eastAsia="ru-RU"/>
        </w:rPr>
        <w:t>3.2. Для определения покупателя имущества администрация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5" w:name="sub_2012"/>
      <w:bookmarkEnd w:id="4"/>
      <w:r w:rsidRPr="00597587">
        <w:rPr>
          <w:rFonts w:ascii="Times New Roman CYR" w:eastAsia="Times New Roman" w:hAnsi="Times New Roman CYR" w:cs="Times New Roman CYR"/>
          <w:color w:val="000000"/>
          <w:sz w:val="24"/>
          <w:szCs w:val="24"/>
          <w:lang w:eastAsia="ru-RU"/>
        </w:rPr>
        <w:t>3.3. Покупателем имущества признается:</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6" w:name="sub_20121"/>
      <w:bookmarkEnd w:id="5"/>
      <w:r w:rsidRPr="00597587">
        <w:rPr>
          <w:rFonts w:ascii="Times New Roman CYR" w:eastAsia="Times New Roman" w:hAnsi="Times New Roman CYR" w:cs="Times New Roman CYR"/>
          <w:color w:val="000000"/>
          <w:sz w:val="24"/>
          <w:szCs w:val="24"/>
          <w:lang w:eastAsia="ru-RU"/>
        </w:rPr>
        <w:t>а) при принятии к рассмотрению одного предложения о цене приобретения имущества - претендент, подавший это предложение;</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7" w:name="sub_20122"/>
      <w:bookmarkEnd w:id="6"/>
      <w:r w:rsidRPr="00597587">
        <w:rPr>
          <w:rFonts w:ascii="Times New Roman CYR" w:eastAsia="Times New Roman" w:hAnsi="Times New Roman CYR" w:cs="Times New Roman CYR"/>
          <w:color w:val="000000"/>
          <w:sz w:val="24"/>
          <w:szCs w:val="24"/>
          <w:lang w:eastAsia="ru-RU"/>
        </w:rPr>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8" w:name="sub_20123"/>
      <w:bookmarkEnd w:id="7"/>
      <w:r w:rsidRPr="00597587">
        <w:rPr>
          <w:rFonts w:ascii="Times New Roman CYR" w:eastAsia="Times New Roman" w:hAnsi="Times New Roman CYR" w:cs="Times New Roman CYR"/>
          <w:color w:val="000000"/>
          <w:sz w:val="24"/>
          <w:szCs w:val="24"/>
          <w:lang w:eastAsia="ru-RU"/>
        </w:rPr>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9" w:name="sub_2013"/>
      <w:bookmarkEnd w:id="8"/>
      <w:r w:rsidRPr="00597587">
        <w:rPr>
          <w:rFonts w:ascii="Times New Roman CYR" w:eastAsia="Times New Roman" w:hAnsi="Times New Roman CYR" w:cs="Times New Roman CYR"/>
          <w:color w:val="000000"/>
          <w:sz w:val="24"/>
          <w:szCs w:val="24"/>
          <w:lang w:eastAsia="ru-RU"/>
        </w:rPr>
        <w:t>3.4. Протокол об итогах продажи имущества должен содержать:</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0" w:name="sub_20131"/>
      <w:bookmarkEnd w:id="9"/>
      <w:r w:rsidRPr="00597587">
        <w:rPr>
          <w:rFonts w:ascii="Times New Roman CYR" w:eastAsia="Times New Roman" w:hAnsi="Times New Roman CYR" w:cs="Times New Roman CYR"/>
          <w:color w:val="000000"/>
          <w:sz w:val="24"/>
          <w:szCs w:val="24"/>
          <w:lang w:eastAsia="ru-RU"/>
        </w:rPr>
        <w:t>а) сведения об имуществе;</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1" w:name="sub_20132"/>
      <w:bookmarkEnd w:id="10"/>
      <w:r w:rsidRPr="00597587">
        <w:rPr>
          <w:rFonts w:ascii="Times New Roman CYR" w:eastAsia="Times New Roman" w:hAnsi="Times New Roman CYR" w:cs="Times New Roman CYR"/>
          <w:color w:val="000000"/>
          <w:sz w:val="24"/>
          <w:szCs w:val="24"/>
          <w:lang w:eastAsia="ru-RU"/>
        </w:rPr>
        <w:t>б) общее количество зарегистрированных заявок;</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2" w:name="sub_20133"/>
      <w:bookmarkEnd w:id="11"/>
      <w:r w:rsidRPr="00597587">
        <w:rPr>
          <w:rFonts w:ascii="Times New Roman CYR" w:eastAsia="Times New Roman" w:hAnsi="Times New Roman CYR" w:cs="Times New Roman CYR"/>
          <w:color w:val="000000"/>
          <w:sz w:val="24"/>
          <w:szCs w:val="24"/>
          <w:lang w:eastAsia="ru-RU"/>
        </w:rPr>
        <w:lastRenderedPageBreak/>
        <w:t>в) сведения об отказах в рассмотрении предложений о цене приобретения имущества с указанием подавших их претендентов и причин отказов;</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3" w:name="sub_20134"/>
      <w:bookmarkEnd w:id="12"/>
      <w:r w:rsidRPr="00597587">
        <w:rPr>
          <w:rFonts w:ascii="Times New Roman CYR" w:eastAsia="Times New Roman" w:hAnsi="Times New Roman CYR" w:cs="Times New Roman CYR"/>
          <w:color w:val="000000"/>
          <w:sz w:val="24"/>
          <w:szCs w:val="24"/>
          <w:lang w:eastAsia="ru-RU"/>
        </w:rPr>
        <w:t>г) сведения о рассмотренных предложениях о цене приобретения имущества с указанием подавших их претендентов;</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4" w:name="sub_20135"/>
      <w:bookmarkEnd w:id="13"/>
      <w:r w:rsidRPr="00597587">
        <w:rPr>
          <w:rFonts w:ascii="Times New Roman CYR" w:eastAsia="Times New Roman" w:hAnsi="Times New Roman CYR" w:cs="Times New Roman CYR"/>
          <w:color w:val="000000"/>
          <w:sz w:val="24"/>
          <w:szCs w:val="24"/>
          <w:lang w:eastAsia="ru-RU"/>
        </w:rPr>
        <w:t>д) сведения о покупателе имущества;</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5" w:name="sub_20136"/>
      <w:bookmarkEnd w:id="14"/>
      <w:r w:rsidRPr="00597587">
        <w:rPr>
          <w:rFonts w:ascii="Times New Roman CYR" w:eastAsia="Times New Roman" w:hAnsi="Times New Roman CYR" w:cs="Times New Roman CYR"/>
          <w:color w:val="000000"/>
          <w:sz w:val="24"/>
          <w:szCs w:val="24"/>
          <w:lang w:eastAsia="ru-RU"/>
        </w:rPr>
        <w:t>е) цену приобретения имущества, предложенную покупателем;</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6" w:name="sub_20137"/>
      <w:bookmarkEnd w:id="15"/>
      <w:r w:rsidRPr="00597587">
        <w:rPr>
          <w:rFonts w:ascii="Times New Roman CYR" w:eastAsia="Times New Roman" w:hAnsi="Times New Roman CYR" w:cs="Times New Roman CYR"/>
          <w:color w:val="000000"/>
          <w:sz w:val="24"/>
          <w:szCs w:val="24"/>
          <w:lang w:eastAsia="ru-RU"/>
        </w:rPr>
        <w:t>ж) иные необходимые сведения.</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7" w:name="sub_2014"/>
      <w:bookmarkEnd w:id="16"/>
      <w:r w:rsidRPr="00597587">
        <w:rPr>
          <w:rFonts w:ascii="Times New Roman CYR" w:eastAsia="Times New Roman" w:hAnsi="Times New Roman CYR" w:cs="Times New Roman CYR"/>
          <w:color w:val="000000"/>
          <w:sz w:val="24"/>
          <w:szCs w:val="24"/>
          <w:lang w:eastAsia="ru-RU"/>
        </w:rPr>
        <w:t>3.5.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18" w:name="sub_2015"/>
      <w:bookmarkEnd w:id="17"/>
      <w:r w:rsidRPr="00597587">
        <w:rPr>
          <w:rFonts w:ascii="Times New Roman CYR" w:eastAsia="Times New Roman" w:hAnsi="Times New Roman CYR" w:cs="Times New Roman CYR"/>
          <w:color w:val="000000"/>
          <w:sz w:val="24"/>
          <w:szCs w:val="24"/>
          <w:lang w:eastAsia="ru-RU"/>
        </w:rPr>
        <w:t>3.6.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bookmarkEnd w:id="18"/>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FF0000"/>
          <w:sz w:val="24"/>
          <w:szCs w:val="24"/>
          <w:lang w:eastAsia="ru-RU"/>
        </w:rPr>
      </w:pPr>
      <w:r w:rsidRPr="00597587">
        <w:rPr>
          <w:rFonts w:ascii="Times New Roman CYR" w:eastAsia="Times New Roman" w:hAnsi="Times New Roman CYR" w:cs="Times New Roman CYR"/>
          <w:color w:val="000000"/>
          <w:sz w:val="24"/>
          <w:szCs w:val="24"/>
          <w:lang w:eastAsia="ru-RU"/>
        </w:rPr>
        <w:t xml:space="preserve">3.7. Информационное сообщение об итогах продажи имущества МО </w:t>
      </w:r>
      <w:r w:rsidRPr="00597587">
        <w:rPr>
          <w:rFonts w:ascii="Times New Roman" w:eastAsia="Times New Roman" w:hAnsi="Times New Roman" w:cs="Times New Roman"/>
          <w:spacing w:val="2"/>
          <w:sz w:val="24"/>
          <w:szCs w:val="24"/>
          <w:lang w:eastAsia="ru-RU"/>
        </w:rPr>
        <w:t>Табулгинского</w:t>
      </w:r>
      <w:r w:rsidRPr="00597587">
        <w:rPr>
          <w:rFonts w:ascii="Times New Roman CYR" w:eastAsia="Times New Roman" w:hAnsi="Times New Roman CYR" w:cs="Times New Roman CYR"/>
          <w:color w:val="000000"/>
          <w:sz w:val="24"/>
          <w:szCs w:val="24"/>
          <w:lang w:eastAsia="ru-RU"/>
        </w:rPr>
        <w:t xml:space="preserve"> сельсовета Чистоозерного района Новосибирской области размещается в соответствии с требованиями </w:t>
      </w:r>
      <w:hyperlink r:id="rId8" w:history="1">
        <w:r w:rsidRPr="00597587">
          <w:rPr>
            <w:rFonts w:ascii="Times New Roman CYR" w:eastAsia="Times New Roman" w:hAnsi="Times New Roman CYR" w:cs="Times New Roman"/>
            <w:color w:val="000000"/>
            <w:sz w:val="24"/>
            <w:szCs w:val="24"/>
            <w:lang w:eastAsia="ru-RU"/>
          </w:rPr>
          <w:t>Федерального закона</w:t>
        </w:r>
      </w:hyperlink>
      <w:r w:rsidRPr="00597587">
        <w:rPr>
          <w:rFonts w:ascii="Times New Roman CYR" w:eastAsia="Times New Roman" w:hAnsi="Times New Roman CYR" w:cs="Times New Roman"/>
          <w:color w:val="000000"/>
          <w:sz w:val="24"/>
          <w:szCs w:val="24"/>
          <w:lang w:eastAsia="ru-RU"/>
        </w:rPr>
        <w:t xml:space="preserve"> </w:t>
      </w:r>
      <w:r w:rsidRPr="00597587">
        <w:rPr>
          <w:rFonts w:ascii="Times New Roman CYR" w:eastAsia="Times New Roman" w:hAnsi="Times New Roman CYR" w:cs="Times New Roman CYR"/>
          <w:color w:val="000000"/>
          <w:sz w:val="24"/>
          <w:szCs w:val="24"/>
          <w:lang w:eastAsia="ru-RU"/>
        </w:rPr>
        <w:t xml:space="preserve">от 21.12.2001 г. № 178-ФЗ «О приватизации государственного и муниципального имущества» на </w:t>
      </w:r>
      <w:hyperlink r:id="rId9" w:history="1">
        <w:r w:rsidRPr="00597587">
          <w:rPr>
            <w:rFonts w:ascii="Times New Roman CYR" w:eastAsia="Times New Roman" w:hAnsi="Times New Roman CYR" w:cs="Times New Roman"/>
            <w:color w:val="000000"/>
            <w:sz w:val="24"/>
            <w:szCs w:val="24"/>
            <w:lang w:eastAsia="ru-RU"/>
          </w:rPr>
          <w:t>официальном сайте</w:t>
        </w:r>
      </w:hyperlink>
      <w:r w:rsidRPr="00597587">
        <w:rPr>
          <w:rFonts w:ascii="Times New Roman CYR" w:eastAsia="Times New Roman" w:hAnsi="Times New Roman CYR" w:cs="Times New Roman"/>
          <w:color w:val="000000"/>
          <w:sz w:val="24"/>
          <w:szCs w:val="24"/>
          <w:lang w:eastAsia="ru-RU"/>
        </w:rPr>
        <w:t xml:space="preserve"> </w:t>
      </w:r>
      <w:r w:rsidRPr="00597587">
        <w:rPr>
          <w:rFonts w:ascii="Times New Roman CYR" w:eastAsia="Times New Roman" w:hAnsi="Times New Roman CYR" w:cs="Times New Roman CYR"/>
          <w:color w:val="000000"/>
          <w:sz w:val="24"/>
          <w:szCs w:val="24"/>
          <w:lang w:eastAsia="ru-RU"/>
        </w:rPr>
        <w:t xml:space="preserve">в сети «Интернет» для размещения информации о проведении торгов, а также не позднее рабочего дня, следующего за днем подведения итогов продажи имущества, - на официальный сайте МО </w:t>
      </w:r>
      <w:r w:rsidRPr="00597587">
        <w:rPr>
          <w:rFonts w:ascii="Times New Roman" w:eastAsia="Times New Roman" w:hAnsi="Times New Roman" w:cs="Times New Roman"/>
          <w:spacing w:val="2"/>
          <w:sz w:val="24"/>
          <w:szCs w:val="24"/>
          <w:lang w:eastAsia="ru-RU"/>
        </w:rPr>
        <w:t>Табулгинского</w:t>
      </w:r>
      <w:r w:rsidRPr="00597587">
        <w:rPr>
          <w:rFonts w:ascii="Times New Roman CYR" w:eastAsia="Times New Roman" w:hAnsi="Times New Roman CYR" w:cs="Times New Roman CYR"/>
          <w:color w:val="000000"/>
          <w:sz w:val="24"/>
          <w:szCs w:val="24"/>
          <w:lang w:eastAsia="ru-RU"/>
        </w:rPr>
        <w:t xml:space="preserve"> сельсовета Чистоозерного района Новосибирской области в сети «Интернет»</w:t>
      </w:r>
      <w:bookmarkStart w:id="19" w:name="sub_2400"/>
      <w:r w:rsidRPr="00597587">
        <w:rPr>
          <w:rFonts w:ascii="Times New Roman CYR" w:eastAsia="Times New Roman" w:hAnsi="Times New Roman CYR" w:cs="Times New Roman CYR"/>
          <w:color w:val="000000"/>
          <w:sz w:val="24"/>
          <w:szCs w:val="24"/>
          <w:lang w:eastAsia="ru-RU"/>
        </w:rPr>
        <w:t xml:space="preserve">: </w:t>
      </w:r>
      <w:r w:rsidRPr="00597587">
        <w:rPr>
          <w:rFonts w:ascii="Times New Roman" w:eastAsia="Times New Roman" w:hAnsi="Times New Roman" w:cs="Times New Roman"/>
          <w:sz w:val="24"/>
          <w:szCs w:val="24"/>
          <w:lang w:eastAsia="ru-RU"/>
        </w:rPr>
        <w:t xml:space="preserve">http:// </w:t>
      </w:r>
      <w:proofErr w:type="spellStart"/>
      <w:r w:rsidRPr="00597587">
        <w:rPr>
          <w:rFonts w:ascii="Times New Roman" w:eastAsia="Times New Roman" w:hAnsi="Times New Roman" w:cs="Times New Roman"/>
          <w:sz w:val="24"/>
          <w:szCs w:val="24"/>
          <w:lang w:val="en-US" w:eastAsia="ru-RU"/>
        </w:rPr>
        <w:t>admtabul</w:t>
      </w:r>
      <w:proofErr w:type="spellEnd"/>
      <w:r w:rsidRPr="00597587">
        <w:rPr>
          <w:rFonts w:ascii="Times New Roman" w:eastAsia="Times New Roman" w:hAnsi="Times New Roman" w:cs="Times New Roman"/>
          <w:sz w:val="24"/>
          <w:szCs w:val="24"/>
          <w:lang w:eastAsia="ru-RU"/>
        </w:rPr>
        <w:t>.</w:t>
      </w:r>
      <w:proofErr w:type="spellStart"/>
      <w:r w:rsidRPr="00597587">
        <w:rPr>
          <w:rFonts w:ascii="Times New Roman" w:eastAsia="Times New Roman" w:hAnsi="Times New Roman" w:cs="Times New Roman"/>
          <w:sz w:val="24"/>
          <w:szCs w:val="24"/>
          <w:lang w:val="en-US" w:eastAsia="ru-RU"/>
        </w:rPr>
        <w:t>nso</w:t>
      </w:r>
      <w:proofErr w:type="spellEnd"/>
      <w:r w:rsidRPr="00597587">
        <w:rPr>
          <w:rFonts w:ascii="Times New Roman" w:eastAsia="Times New Roman" w:hAnsi="Times New Roman" w:cs="Times New Roman"/>
          <w:sz w:val="24"/>
          <w:szCs w:val="24"/>
          <w:lang w:eastAsia="ru-RU"/>
        </w:rPr>
        <w:t>.</w:t>
      </w:r>
      <w:proofErr w:type="spellStart"/>
      <w:r w:rsidRPr="00597587">
        <w:rPr>
          <w:rFonts w:ascii="Times New Roman" w:eastAsia="Times New Roman" w:hAnsi="Times New Roman" w:cs="Times New Roman"/>
          <w:sz w:val="24"/>
          <w:szCs w:val="24"/>
          <w:lang w:val="en-US" w:eastAsia="ru-RU"/>
        </w:rPr>
        <w:t>ru</w:t>
      </w:r>
      <w:proofErr w:type="spellEnd"/>
      <w:r w:rsidRPr="00597587">
        <w:rPr>
          <w:rFonts w:ascii="Times New Roman" w:eastAsia="Times New Roman" w:hAnsi="Times New Roman" w:cs="Times New Roman"/>
          <w:sz w:val="24"/>
          <w:szCs w:val="24"/>
          <w:lang w:eastAsia="ru-RU"/>
        </w:rPr>
        <w:t>.</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p>
    <w:p w:rsidR="00597587" w:rsidRPr="00597587" w:rsidRDefault="00597587" w:rsidP="00597587">
      <w:pPr>
        <w:widowControl w:val="0"/>
        <w:autoSpaceDE w:val="0"/>
        <w:autoSpaceDN w:val="0"/>
        <w:adjustRightInd w:val="0"/>
        <w:spacing w:after="0" w:line="240" w:lineRule="auto"/>
        <w:ind w:left="-851"/>
        <w:jc w:val="center"/>
        <w:outlineLvl w:val="0"/>
        <w:rPr>
          <w:rFonts w:ascii="Times New Roman CYR" w:eastAsia="Times New Roman" w:hAnsi="Times New Roman CYR" w:cs="Times New Roman CYR"/>
          <w:b/>
          <w:bCs/>
          <w:color w:val="000000"/>
          <w:sz w:val="24"/>
          <w:szCs w:val="24"/>
          <w:lang w:eastAsia="ru-RU"/>
        </w:rPr>
      </w:pPr>
      <w:r w:rsidRPr="00597587">
        <w:rPr>
          <w:rFonts w:ascii="Times New Roman CYR" w:eastAsia="Times New Roman" w:hAnsi="Times New Roman CYR" w:cs="Times New Roman CYR"/>
          <w:b/>
          <w:bCs/>
          <w:color w:val="000000"/>
          <w:sz w:val="24"/>
          <w:szCs w:val="24"/>
          <w:lang w:val="en-US" w:eastAsia="ru-RU"/>
        </w:rPr>
        <w:t>IV</w:t>
      </w:r>
      <w:r w:rsidRPr="00597587">
        <w:rPr>
          <w:rFonts w:ascii="Times New Roman CYR" w:eastAsia="Times New Roman" w:hAnsi="Times New Roman CYR" w:cs="Times New Roman CYR"/>
          <w:b/>
          <w:bCs/>
          <w:color w:val="000000"/>
          <w:sz w:val="24"/>
          <w:szCs w:val="24"/>
          <w:lang w:eastAsia="ru-RU"/>
        </w:rPr>
        <w:t>.Заключение договора купли-продажи</w:t>
      </w:r>
    </w:p>
    <w:p w:rsidR="00597587" w:rsidRPr="00597587" w:rsidRDefault="00597587" w:rsidP="00597587">
      <w:pPr>
        <w:widowControl w:val="0"/>
        <w:autoSpaceDE w:val="0"/>
        <w:autoSpaceDN w:val="0"/>
        <w:adjustRightInd w:val="0"/>
        <w:spacing w:after="0" w:line="240" w:lineRule="auto"/>
        <w:ind w:left="-851"/>
        <w:jc w:val="center"/>
        <w:outlineLvl w:val="0"/>
        <w:rPr>
          <w:rFonts w:ascii="Times New Roman CYR" w:eastAsia="Times New Roman" w:hAnsi="Times New Roman CYR" w:cs="Times New Roman CYR"/>
          <w:b/>
          <w:bCs/>
          <w:color w:val="000000"/>
          <w:sz w:val="24"/>
          <w:szCs w:val="24"/>
          <w:lang w:eastAsia="ru-RU"/>
        </w:rPr>
      </w:pPr>
      <w:r w:rsidRPr="00597587">
        <w:rPr>
          <w:rFonts w:ascii="Times New Roman CYR" w:eastAsia="Times New Roman" w:hAnsi="Times New Roman CYR" w:cs="Times New Roman CYR"/>
          <w:b/>
          <w:bCs/>
          <w:color w:val="000000"/>
          <w:sz w:val="24"/>
          <w:szCs w:val="24"/>
          <w:lang w:eastAsia="ru-RU"/>
        </w:rPr>
        <w:t>муниципального имущества без объявления цены</w:t>
      </w:r>
      <w:bookmarkEnd w:id="19"/>
    </w:p>
    <w:p w:rsidR="00597587" w:rsidRPr="00597587" w:rsidRDefault="00597587" w:rsidP="00597587">
      <w:pPr>
        <w:widowControl w:val="0"/>
        <w:autoSpaceDE w:val="0"/>
        <w:autoSpaceDN w:val="0"/>
        <w:adjustRightInd w:val="0"/>
        <w:spacing w:after="0" w:line="240" w:lineRule="auto"/>
        <w:ind w:left="-851"/>
        <w:jc w:val="center"/>
        <w:outlineLvl w:val="0"/>
        <w:rPr>
          <w:rFonts w:ascii="Times New Roman CYR" w:eastAsia="Times New Roman" w:hAnsi="Times New Roman CYR" w:cs="Times New Roman CYR"/>
          <w:b/>
          <w:bCs/>
          <w:color w:val="000000"/>
          <w:sz w:val="24"/>
          <w:szCs w:val="24"/>
          <w:lang w:eastAsia="ru-RU"/>
        </w:rPr>
      </w:pP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4.1. Договор купли-продажи имущества заключается в течение 5 рабочих дней со дня подведения итогов продажи.</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4.2.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от 21.12.2001 г. № 178-ФЗ «О приватизации государственного и муниципального имущества» и иными нормативными правовыми актами.</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20" w:name="sub_20174"/>
      <w:r w:rsidRPr="00597587">
        <w:rPr>
          <w:rFonts w:ascii="Times New Roman CYR" w:eastAsia="Times New Roman" w:hAnsi="Times New Roman CYR" w:cs="Times New Roman CYR"/>
          <w:color w:val="000000"/>
          <w:sz w:val="24"/>
          <w:szCs w:val="24"/>
          <w:lang w:eastAsia="ru-RU"/>
        </w:rPr>
        <w:t>При продаже имущества МО Табулгинского сельсовета Чистоозерного района Новосибирской области порядок и сроки перечисления денежных средств в счет оплаты приватизируемого имущества в бюджет сельского поселения определяются в соответствии с законами и иными нормативными правовыми актами.</w:t>
      </w:r>
    </w:p>
    <w:bookmarkEnd w:id="20"/>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В случае предоставления рассрочки оплата имущества осуществляется в соответствии с решением о предоставлении рассрочки.</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В договоре купли-продажи предусматривается уплата покупателем неустойки в случае его уклонения или отказа от оплаты имущества.</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21" w:name="sub_2018"/>
      <w:r w:rsidRPr="00597587">
        <w:rPr>
          <w:rFonts w:ascii="Times New Roman CYR" w:eastAsia="Times New Roman" w:hAnsi="Times New Roman CYR" w:cs="Times New Roman CYR"/>
          <w:color w:val="000000"/>
          <w:sz w:val="24"/>
          <w:szCs w:val="24"/>
          <w:lang w:eastAsia="ru-RU"/>
        </w:rPr>
        <w:t>4.3.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bookmarkEnd w:id="21"/>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r w:rsidRPr="00597587">
        <w:rPr>
          <w:rFonts w:ascii="Times New Roman CYR" w:eastAsia="Times New Roman" w:hAnsi="Times New Roman CYR" w:cs="Times New Roman CYR"/>
          <w:color w:val="000000"/>
          <w:sz w:val="24"/>
          <w:szCs w:val="24"/>
          <w:lang w:eastAsia="ru-RU"/>
        </w:rPr>
        <w:t>4.4.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597587" w:rsidRPr="00597587" w:rsidRDefault="00597587" w:rsidP="00597587">
      <w:pPr>
        <w:widowControl w:val="0"/>
        <w:autoSpaceDE w:val="0"/>
        <w:autoSpaceDN w:val="0"/>
        <w:adjustRightInd w:val="0"/>
        <w:spacing w:after="0" w:line="240" w:lineRule="auto"/>
        <w:ind w:left="-851"/>
        <w:jc w:val="both"/>
        <w:rPr>
          <w:rFonts w:ascii="Times New Roman CYR" w:eastAsia="Times New Roman" w:hAnsi="Times New Roman CYR" w:cs="Times New Roman CYR"/>
          <w:color w:val="000000"/>
          <w:sz w:val="24"/>
          <w:szCs w:val="24"/>
          <w:lang w:eastAsia="ru-RU"/>
        </w:rPr>
      </w:pPr>
      <w:bookmarkStart w:id="22" w:name="sub_2020"/>
      <w:r w:rsidRPr="00597587">
        <w:rPr>
          <w:rFonts w:ascii="Times New Roman CYR" w:eastAsia="Times New Roman" w:hAnsi="Times New Roman CYR" w:cs="Times New Roman CYR"/>
          <w:color w:val="000000"/>
          <w:sz w:val="24"/>
          <w:szCs w:val="24"/>
          <w:lang w:eastAsia="ru-RU"/>
        </w:rPr>
        <w:t xml:space="preserve">4.5. Администрация Табулгинского сельсовета Чистоозерного района Новосибирской области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w:t>
      </w:r>
      <w:r w:rsidRPr="00597587">
        <w:rPr>
          <w:rFonts w:ascii="Times New Roman CYR" w:eastAsia="Times New Roman" w:hAnsi="Times New Roman CYR" w:cs="Times New Roman CYR"/>
          <w:color w:val="000000"/>
          <w:sz w:val="24"/>
          <w:szCs w:val="24"/>
          <w:lang w:eastAsia="ru-RU"/>
        </w:rPr>
        <w:lastRenderedPageBreak/>
        <w:t>собственности, вытекающего из такой сделки.</w:t>
      </w:r>
      <w:bookmarkEnd w:id="22"/>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Глава Табулгинского сельсовета                        Председатель Совета депутатов</w:t>
      </w: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Чистоозерного района                                          Табулгинского сельсовета</w:t>
      </w: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Новосибирской области                                       Чистоозерного района</w:t>
      </w: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 xml:space="preserve">                                                                                 Новосибирской области</w:t>
      </w:r>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r w:rsidRPr="00597587">
        <w:rPr>
          <w:rFonts w:ascii="Times New Roman" w:eastAsia="Times New Roman" w:hAnsi="Times New Roman" w:cs="Times New Roman"/>
          <w:lang w:eastAsia="ru-RU"/>
        </w:rPr>
        <w:t xml:space="preserve"> _____________ П.П.Тилипенко </w:t>
      </w:r>
      <w:r w:rsidRPr="00597587">
        <w:rPr>
          <w:rFonts w:ascii="Times New Roman" w:eastAsia="Times New Roman" w:hAnsi="Times New Roman" w:cs="Times New Roman"/>
          <w:lang w:eastAsia="ru-RU"/>
        </w:rPr>
        <w:tab/>
        <w:t xml:space="preserve">                      __________________ </w:t>
      </w:r>
      <w:proofErr w:type="spellStart"/>
      <w:r w:rsidRPr="00597587">
        <w:rPr>
          <w:rFonts w:ascii="Times New Roman" w:eastAsia="Times New Roman" w:hAnsi="Times New Roman" w:cs="Times New Roman"/>
          <w:lang w:eastAsia="ru-RU"/>
        </w:rPr>
        <w:t>В.И.Крикау</w:t>
      </w:r>
      <w:proofErr w:type="spellEnd"/>
    </w:p>
    <w:p w:rsidR="00597587" w:rsidRPr="00597587" w:rsidRDefault="00597587" w:rsidP="00597587">
      <w:pPr>
        <w:spacing w:after="0" w:line="240" w:lineRule="auto"/>
        <w:ind w:left="-851"/>
        <w:jc w:val="both"/>
        <w:rPr>
          <w:rFonts w:ascii="Times New Roman" w:eastAsia="Times New Roman" w:hAnsi="Times New Roman" w:cs="Times New Roman"/>
          <w:lang w:eastAsia="ru-RU"/>
        </w:rPr>
      </w:pPr>
    </w:p>
    <w:p w:rsidR="00597587" w:rsidRPr="00597587" w:rsidRDefault="00597587" w:rsidP="00597587">
      <w:pPr>
        <w:spacing w:after="0" w:line="240" w:lineRule="auto"/>
        <w:ind w:left="-851"/>
        <w:contextualSpacing/>
        <w:rPr>
          <w:rFonts w:ascii="Times New Roman" w:eastAsia="Times New Roman" w:hAnsi="Times New Roman" w:cs="Times New Roman"/>
          <w:lang w:eastAsia="ru-RU"/>
        </w:rPr>
      </w:pPr>
    </w:p>
    <w:p w:rsidR="00597587" w:rsidRPr="00597587" w:rsidRDefault="00597587" w:rsidP="00597587">
      <w:pPr>
        <w:spacing w:after="0" w:line="240" w:lineRule="auto"/>
        <w:ind w:left="-851"/>
        <w:rPr>
          <w:rFonts w:ascii="Times New Roman" w:eastAsia="Times New Roman" w:hAnsi="Times New Roman" w:cs="Times New Roman"/>
          <w:lang w:eastAsia="ru-RU"/>
        </w:rPr>
      </w:pPr>
    </w:p>
    <w:p w:rsidR="00597587" w:rsidRPr="00597587" w:rsidRDefault="00597587" w:rsidP="00597587">
      <w:pPr>
        <w:spacing w:after="0" w:line="240" w:lineRule="auto"/>
        <w:rPr>
          <w:rFonts w:ascii="Times New Roman" w:eastAsia="Times New Roman" w:hAnsi="Times New Roman" w:cs="Times New Roman"/>
          <w:b/>
          <w:sz w:val="28"/>
          <w:szCs w:val="28"/>
          <w:lang w:eastAsia="ru-RU"/>
        </w:rPr>
      </w:pPr>
    </w:p>
    <w:p w:rsidR="00597587" w:rsidRPr="00597587" w:rsidRDefault="00597587" w:rsidP="00597587">
      <w:pPr>
        <w:spacing w:after="0" w:line="240" w:lineRule="auto"/>
        <w:rPr>
          <w:rFonts w:ascii="Times New Roman" w:eastAsia="Times New Roman" w:hAnsi="Times New Roman" w:cs="Times New Roman"/>
          <w:sz w:val="24"/>
          <w:szCs w:val="24"/>
          <w:lang w:eastAsia="ru-RU"/>
        </w:rPr>
      </w:pPr>
    </w:p>
    <w:p w:rsidR="007D4372" w:rsidRDefault="007D4372"/>
    <w:sectPr w:rsidR="007D4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34AA2"/>
    <w:multiLevelType w:val="hybridMultilevel"/>
    <w:tmpl w:val="98C2C7A6"/>
    <w:lvl w:ilvl="0" w:tplc="D1842C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DFD"/>
    <w:rsid w:val="00594DFD"/>
    <w:rsid w:val="00597587"/>
    <w:rsid w:val="007D437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297B6"/>
  <w15:chartTrackingRefBased/>
  <w15:docId w15:val="{92FDB4EC-CE13-480B-8931-494231A1F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2025505&amp;sub=15" TargetMode="External"/><Relationship Id="rId3" Type="http://schemas.openxmlformats.org/officeDocument/2006/relationships/settings" Target="settings.xml"/><Relationship Id="rId7" Type="http://schemas.openxmlformats.org/officeDocument/2006/relationships/hyperlink" Target="http://docs.cntd.ru/document/9018231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1823159" TargetMode="External"/><Relationship Id="rId11" Type="http://schemas.openxmlformats.org/officeDocument/2006/relationships/theme" Target="theme/theme1.xml"/><Relationship Id="rId5" Type="http://schemas.openxmlformats.org/officeDocument/2006/relationships/hyperlink" Target="http://docs.cntd.ru/document/90180912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ternet.garant.ru/document?id=890941&amp;sub=27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2459</Words>
  <Characters>14017</Characters>
  <Application>Microsoft Office Word</Application>
  <DocSecurity>0</DocSecurity>
  <Lines>116</Lines>
  <Paragraphs>32</Paragraphs>
  <ScaleCrop>false</ScaleCrop>
  <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2019-08-26T04:34:00Z</dcterms:created>
  <dcterms:modified xsi:type="dcterms:W3CDTF">2019-08-26T04:35:00Z</dcterms:modified>
</cp:coreProperties>
</file>